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附件3</w:t>
      </w:r>
    </w:p>
    <w:p>
      <w:pPr>
        <w:spacing w:line="600" w:lineRule="exact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ascii="Times New Roman" w:hAnsi="Times New Roman" w:eastAsia="方正小标宋简体" w:cs="Times New Roman"/>
          <w:color w:val="auto"/>
          <w:sz w:val="44"/>
          <w:szCs w:val="44"/>
          <w:highlight w:val="none"/>
        </w:rPr>
        <w:t>浙江省供销社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u w:val="single"/>
        </w:rPr>
        <w:t xml:space="preserve">      </w:t>
      </w:r>
      <w:r>
        <w:rPr>
          <w:rFonts w:ascii="Times New Roman" w:hAnsi="Times New Roman" w:eastAsia="方正小标宋简体" w:cs="Times New Roman"/>
          <w:color w:val="auto"/>
          <w:sz w:val="44"/>
          <w:szCs w:val="44"/>
          <w:highlight w:val="none"/>
        </w:rPr>
        <w:t>年度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科学</w:t>
      </w:r>
      <w:r>
        <w:rPr>
          <w:rFonts w:ascii="Times New Roman" w:hAnsi="Times New Roman" w:eastAsia="方正小标宋简体" w:cs="Times New Roman"/>
          <w:color w:val="auto"/>
          <w:sz w:val="44"/>
          <w:szCs w:val="44"/>
          <w:highlight w:val="none"/>
        </w:rPr>
        <w:t>研究项目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ascii="Times New Roman" w:hAnsi="Times New Roman" w:eastAsia="方正小标宋简体" w:cs="Times New Roman"/>
          <w:color w:val="auto"/>
          <w:sz w:val="44"/>
          <w:szCs w:val="44"/>
          <w:highlight w:val="none"/>
        </w:rPr>
        <w:t>申请活页</w:t>
      </w:r>
    </w:p>
    <w:tbl>
      <w:tblPr>
        <w:tblStyle w:val="2"/>
        <w:tblW w:w="875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1051"/>
        <w:gridCol w:w="64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30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745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30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申报类别</w:t>
            </w:r>
          </w:p>
        </w:tc>
        <w:tc>
          <w:tcPr>
            <w:tcW w:w="105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00" w:lineRule="exact"/>
              <w:ind w:firstLine="240" w:firstLineChars="100"/>
              <w:jc w:val="center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640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00" w:lineRule="exact"/>
              <w:ind w:firstLine="240" w:firstLineChars="100"/>
              <w:jc w:val="center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A.重点项目          B.一般项目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75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00" w:lineRule="exact"/>
              <w:ind w:firstLine="240" w:firstLineChars="1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以下内容中不得透露申报者的姓名及所在工作单位，须电脑打印，不够可附页。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4" w:hRule="atLeast"/>
        </w:trPr>
        <w:tc>
          <w:tcPr>
            <w:tcW w:w="875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00" w:lineRule="exact"/>
              <w:ind w:right="420" w:firstLine="240" w:firstLineChars="1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一、立项依据：包括选题背景，国内外同类研究述评，选题意义。</w:t>
            </w:r>
          </w:p>
          <w:p>
            <w:pPr>
              <w:spacing w:line="500" w:lineRule="exact"/>
              <w:ind w:right="420" w:firstLine="240" w:firstLineChars="1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二、研究内容：包括研究思路，主要内容，重点或难点，研究方法与计划。</w:t>
            </w:r>
          </w:p>
          <w:p>
            <w:pPr>
              <w:spacing w:line="500" w:lineRule="exact"/>
              <w:ind w:right="420" w:firstLine="240" w:firstLineChars="1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三、特色或创新：在学术思想、学术观点、研究方法等方面的特色和创新。</w:t>
            </w:r>
          </w:p>
          <w:p>
            <w:pPr>
              <w:spacing w:line="500" w:lineRule="exact"/>
              <w:ind w:right="420" w:firstLine="240" w:firstLineChars="1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四、预期成果：成果形式，使用去向或预期社会效益。</w:t>
            </w:r>
          </w:p>
          <w:p>
            <w:pPr>
              <w:spacing w:line="500" w:lineRule="exact"/>
              <w:ind w:right="420" w:firstLine="240" w:firstLineChars="1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五、研究基础：与本项目相关的已有研究成果和/或前期已开展的研究工作。</w:t>
            </w:r>
          </w:p>
          <w:p>
            <w:pPr>
              <w:spacing w:line="500" w:lineRule="exact"/>
              <w:ind w:right="420" w:firstLine="240" w:firstLineChars="1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六、参考文献：限填10篇。</w:t>
            </w:r>
          </w:p>
          <w:p>
            <w:pPr>
              <w:spacing w:line="500" w:lineRule="exact"/>
              <w:ind w:right="420" w:firstLine="240" w:firstLineChars="1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七、格式要求：</w:t>
            </w:r>
          </w:p>
          <w:p>
            <w:pPr>
              <w:spacing w:line="500" w:lineRule="exact"/>
              <w:ind w:right="420" w:firstLine="240" w:firstLineChars="1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（一）标题序号：用一、；（一）；1.；（1）分别表示一至四级标题。</w:t>
            </w:r>
          </w:p>
          <w:p>
            <w:pPr>
              <w:spacing w:line="500" w:lineRule="exact"/>
              <w:ind w:right="420" w:firstLine="240" w:firstLineChars="1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（二）字体字号：</w:t>
            </w:r>
          </w:p>
          <w:p>
            <w:pPr>
              <w:spacing w:line="500" w:lineRule="exact"/>
              <w:ind w:right="420" w:firstLine="480" w:firstLineChars="2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1. 一级标题：仿宋，四号，加粗；</w:t>
            </w:r>
          </w:p>
          <w:p>
            <w:pPr>
              <w:spacing w:line="500" w:lineRule="exact"/>
              <w:ind w:right="420" w:firstLine="480" w:firstLineChars="2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2. 二级标题：仿宋，小四，加粗，1.5倍行距；</w:t>
            </w:r>
          </w:p>
          <w:p>
            <w:pPr>
              <w:spacing w:line="500" w:lineRule="exact"/>
              <w:ind w:right="420" w:firstLine="480" w:firstLineChars="2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3. 三级、四级标题：仿宋，小四，1.5倍行距；</w:t>
            </w:r>
          </w:p>
          <w:p>
            <w:pPr>
              <w:spacing w:line="500" w:lineRule="exact"/>
              <w:ind w:right="420" w:firstLine="480" w:firstLineChars="2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4. 正文：仿宋，小四，1.5倍行距。</w:t>
            </w:r>
          </w:p>
          <w:p>
            <w:pPr>
              <w:spacing w:line="500" w:lineRule="exact"/>
              <w:ind w:firstLine="240" w:firstLineChars="1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  <w:t>八、字数在5000-7000字以内。</w:t>
            </w:r>
          </w:p>
          <w:p>
            <w:pPr>
              <w:spacing w:line="500" w:lineRule="exact"/>
              <w:ind w:firstLine="240" w:firstLineChars="10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</w:p>
          <w:p/>
          <w:p/>
          <w:p/>
          <w:p/>
          <w:p>
            <w:pPr>
              <w:spacing w:line="500" w:lineRule="exact"/>
              <w:ind w:firstLine="0" w:firstLineChars="0"/>
              <w:rPr>
                <w:rFonts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